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0099C73F" w14:textId="00630924" w:rsidR="00914FB4" w:rsidRPr="00B305F1" w:rsidRDefault="00914FB4" w:rsidP="009B1706">
      <w:pPr>
        <w:ind w:start="318.60pt"/>
        <w:rPr>
          <w:rFonts w:ascii="Abadi" w:hAnsi="Abadi" w:cstheme="minorHAnsi"/>
          <w:sz w:val="18"/>
          <w:szCs w:val="18"/>
        </w:rPr>
      </w:pPr>
      <w:r w:rsidRPr="00B305F1">
        <w:rPr>
          <w:rFonts w:ascii="Abadi" w:hAnsi="Abadi" w:cstheme="minorHAnsi"/>
          <w:sz w:val="18"/>
          <w:szCs w:val="18"/>
        </w:rPr>
        <w:t xml:space="preserve">Poznań , dnia </w:t>
      </w:r>
      <w:r w:rsidR="00066E63" w:rsidRPr="00B305F1">
        <w:rPr>
          <w:rFonts w:ascii="Abadi" w:hAnsi="Abadi" w:cstheme="minorHAnsi"/>
          <w:sz w:val="18"/>
          <w:szCs w:val="18"/>
        </w:rPr>
        <w:t>08</w:t>
      </w:r>
      <w:r w:rsidR="00BC65CA" w:rsidRPr="00B305F1">
        <w:rPr>
          <w:rFonts w:ascii="Abadi" w:hAnsi="Abadi" w:cstheme="minorHAnsi"/>
          <w:sz w:val="18"/>
          <w:szCs w:val="18"/>
        </w:rPr>
        <w:t>.</w:t>
      </w:r>
      <w:r w:rsidR="00066E63" w:rsidRPr="00B305F1">
        <w:rPr>
          <w:rFonts w:ascii="Abadi" w:hAnsi="Abadi" w:cstheme="minorHAnsi"/>
          <w:sz w:val="18"/>
          <w:szCs w:val="18"/>
        </w:rPr>
        <w:t>12</w:t>
      </w:r>
      <w:r w:rsidR="00004020" w:rsidRPr="00B305F1">
        <w:rPr>
          <w:rFonts w:ascii="Abadi" w:hAnsi="Abadi" w:cstheme="minorHAnsi"/>
          <w:sz w:val="18"/>
          <w:szCs w:val="18"/>
        </w:rPr>
        <w:t>.202</w:t>
      </w:r>
      <w:r w:rsidR="00066E63" w:rsidRPr="00B305F1">
        <w:rPr>
          <w:rFonts w:ascii="Abadi" w:hAnsi="Abadi" w:cstheme="minorHAnsi"/>
          <w:sz w:val="18"/>
          <w:szCs w:val="18"/>
        </w:rPr>
        <w:t>5</w:t>
      </w:r>
      <w:r w:rsidRPr="00B305F1">
        <w:rPr>
          <w:rFonts w:ascii="Abadi" w:hAnsi="Abadi" w:cstheme="minorHAnsi"/>
          <w:sz w:val="18"/>
          <w:szCs w:val="18"/>
        </w:rPr>
        <w:t xml:space="preserve"> r. </w:t>
      </w:r>
    </w:p>
    <w:p w14:paraId="267D5D4E" w14:textId="77777777" w:rsidR="00914FB4" w:rsidRPr="00B305F1" w:rsidRDefault="00914FB4" w:rsidP="00914FB4">
      <w:pPr>
        <w:rPr>
          <w:rFonts w:ascii="Abadi" w:hAnsi="Abadi" w:cstheme="minorHAnsi"/>
          <w:b/>
          <w:bCs/>
          <w:sz w:val="18"/>
          <w:szCs w:val="18"/>
        </w:rPr>
      </w:pPr>
      <w:r w:rsidRPr="00B305F1">
        <w:rPr>
          <w:rFonts w:ascii="Abadi" w:hAnsi="Abadi" w:cstheme="minorHAnsi"/>
          <w:b/>
          <w:bCs/>
          <w:sz w:val="18"/>
          <w:szCs w:val="18"/>
        </w:rPr>
        <w:t>AQUANET S.A.</w:t>
      </w:r>
    </w:p>
    <w:p w14:paraId="327153A0" w14:textId="77777777" w:rsidR="00914FB4" w:rsidRPr="00B305F1" w:rsidRDefault="00914FB4" w:rsidP="00914FB4">
      <w:pPr>
        <w:rPr>
          <w:rFonts w:ascii="Abadi" w:hAnsi="Abadi" w:cstheme="minorHAnsi"/>
          <w:b/>
          <w:bCs/>
          <w:sz w:val="18"/>
          <w:szCs w:val="18"/>
        </w:rPr>
      </w:pPr>
      <w:r w:rsidRPr="00B305F1">
        <w:rPr>
          <w:rFonts w:ascii="Abadi" w:hAnsi="Abadi" w:cstheme="minorHAnsi"/>
          <w:b/>
          <w:bCs/>
          <w:sz w:val="18"/>
          <w:szCs w:val="18"/>
        </w:rPr>
        <w:t>61-492 Poznań</w:t>
      </w:r>
    </w:p>
    <w:p w14:paraId="40A201BF" w14:textId="77777777" w:rsidR="00914FB4" w:rsidRPr="00B305F1" w:rsidRDefault="00914FB4" w:rsidP="00914FB4">
      <w:pPr>
        <w:rPr>
          <w:rFonts w:ascii="Abadi" w:hAnsi="Abadi" w:cstheme="minorHAnsi"/>
          <w:b/>
          <w:bCs/>
          <w:sz w:val="18"/>
          <w:szCs w:val="18"/>
        </w:rPr>
      </w:pPr>
      <w:r w:rsidRPr="00B305F1">
        <w:rPr>
          <w:rFonts w:ascii="Abadi" w:hAnsi="Abadi" w:cstheme="minorHAnsi"/>
          <w:b/>
          <w:bCs/>
          <w:sz w:val="18"/>
          <w:szCs w:val="18"/>
        </w:rPr>
        <w:t>ul. Dolna Wilda 126</w:t>
      </w:r>
    </w:p>
    <w:p w14:paraId="2229CBB3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387862F3" w14:textId="77777777" w:rsidR="00914FB4" w:rsidRPr="00B305F1" w:rsidRDefault="00914FB4" w:rsidP="00914FB4">
      <w:pPr>
        <w:pStyle w:val="Nagwek2"/>
        <w:tabs>
          <w:tab w:val="start" w:pos="35.40pt"/>
        </w:tabs>
        <w:rPr>
          <w:rFonts w:ascii="Abadi" w:hAnsi="Abadi" w:cstheme="minorHAnsi"/>
          <w:b w:val="0"/>
          <w:bCs w:val="0"/>
          <w:i/>
          <w:iCs/>
          <w:color w:val="auto"/>
          <w:sz w:val="18"/>
          <w:szCs w:val="18"/>
        </w:rPr>
      </w:pPr>
      <w:bookmarkStart w:id="0" w:name="_Toc157999977"/>
      <w:bookmarkStart w:id="1" w:name="_Toc157999639"/>
      <w:r w:rsidRPr="00B305F1">
        <w:rPr>
          <w:rFonts w:ascii="Abadi" w:hAnsi="Abadi" w:cstheme="minorHAnsi"/>
          <w:b w:val="0"/>
          <w:bCs w:val="0"/>
          <w:i/>
          <w:iCs/>
          <w:color w:val="auto"/>
          <w:sz w:val="18"/>
          <w:szCs w:val="18"/>
        </w:rPr>
        <w:t>Komórka Organizacyjna</w:t>
      </w:r>
      <w:bookmarkEnd w:id="0"/>
      <w:bookmarkEnd w:id="1"/>
    </w:p>
    <w:p w14:paraId="7D78E4B5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21EAEB31" w14:textId="77777777" w:rsidR="00914FB4" w:rsidRPr="00B305F1" w:rsidRDefault="00004020" w:rsidP="00914FB4">
      <w:pPr>
        <w:rPr>
          <w:rFonts w:ascii="Abadi" w:hAnsi="Abadi" w:cstheme="minorHAnsi"/>
          <w:sz w:val="18"/>
          <w:szCs w:val="18"/>
        </w:rPr>
      </w:pPr>
      <w:r w:rsidRPr="00B305F1">
        <w:rPr>
          <w:rFonts w:ascii="Abadi" w:hAnsi="Abadi" w:cstheme="minorHAnsi"/>
          <w:sz w:val="18"/>
          <w:szCs w:val="18"/>
        </w:rPr>
        <w:t>EZ</w:t>
      </w:r>
    </w:p>
    <w:p w14:paraId="4C4D7EF5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540C53C5" w14:textId="77777777" w:rsidR="00914FB4" w:rsidRPr="00B305F1" w:rsidRDefault="00914FB4" w:rsidP="00914FB4">
      <w:pPr>
        <w:pStyle w:val="Nagwek1"/>
        <w:jc w:val="center"/>
        <w:rPr>
          <w:rFonts w:ascii="Abadi" w:hAnsi="Abadi" w:cstheme="minorHAnsi"/>
          <w:i/>
          <w:color w:val="auto"/>
          <w:sz w:val="18"/>
          <w:szCs w:val="18"/>
          <w:u w:val="single"/>
        </w:rPr>
      </w:pPr>
      <w:bookmarkStart w:id="2" w:name="_Toc157999978"/>
      <w:bookmarkStart w:id="3" w:name="_Toc157999640"/>
      <w:r w:rsidRPr="00B305F1">
        <w:rPr>
          <w:rFonts w:ascii="Abadi" w:hAnsi="Abadi" w:cstheme="minorHAnsi"/>
          <w:i/>
          <w:color w:val="auto"/>
          <w:sz w:val="18"/>
          <w:szCs w:val="18"/>
          <w:u w:val="single"/>
        </w:rPr>
        <w:t>ZAPROSZENIE DO SKŁADANIA OFERT</w:t>
      </w:r>
      <w:bookmarkEnd w:id="2"/>
      <w:bookmarkEnd w:id="3"/>
    </w:p>
    <w:p w14:paraId="77F69371" w14:textId="77777777" w:rsidR="00914FB4" w:rsidRPr="00B305F1" w:rsidRDefault="00914FB4" w:rsidP="00914FB4">
      <w:pPr>
        <w:rPr>
          <w:rFonts w:ascii="Abadi" w:hAnsi="Abadi" w:cstheme="minorHAnsi"/>
          <w:b/>
          <w:sz w:val="18"/>
          <w:szCs w:val="18"/>
        </w:rPr>
      </w:pPr>
    </w:p>
    <w:p w14:paraId="49833EF3" w14:textId="77777777" w:rsidR="00770258" w:rsidRPr="00B305F1" w:rsidRDefault="00914FB4" w:rsidP="00770258">
      <w:pPr>
        <w:numPr>
          <w:ilvl w:val="0"/>
          <w:numId w:val="1"/>
        </w:numPr>
        <w:textAlignment w:val="baseline"/>
        <w:rPr>
          <w:rFonts w:ascii="Abadi" w:hAnsi="Abadi" w:cstheme="minorHAnsi"/>
          <w:b/>
          <w:bCs/>
          <w:color w:val="000000"/>
          <w:sz w:val="18"/>
          <w:szCs w:val="18"/>
        </w:rPr>
      </w:pPr>
      <w:r w:rsidRPr="00B305F1">
        <w:rPr>
          <w:rFonts w:ascii="Abadi" w:hAnsi="Abadi" w:cstheme="minorHAnsi"/>
          <w:b/>
          <w:sz w:val="18"/>
          <w:szCs w:val="18"/>
        </w:rPr>
        <w:t>Przedmiot zakupu:</w:t>
      </w:r>
      <w:r w:rsidR="00E72419" w:rsidRPr="00B305F1">
        <w:rPr>
          <w:rFonts w:ascii="Abadi" w:hAnsi="Abadi" w:cstheme="minorHAnsi"/>
          <w:b/>
          <w:sz w:val="18"/>
          <w:szCs w:val="18"/>
        </w:rPr>
        <w:t xml:space="preserve"> </w:t>
      </w:r>
    </w:p>
    <w:p w14:paraId="4B12D581" w14:textId="77777777" w:rsidR="00770258" w:rsidRPr="00B305F1" w:rsidRDefault="00770258" w:rsidP="00770258">
      <w:pPr>
        <w:ind w:start="18pt"/>
        <w:textAlignment w:val="baseline"/>
        <w:rPr>
          <w:rFonts w:ascii="Abadi" w:hAnsi="Abadi" w:cstheme="minorHAnsi"/>
          <w:b/>
          <w:bCs/>
          <w:color w:val="000000"/>
          <w:sz w:val="18"/>
          <w:szCs w:val="18"/>
        </w:rPr>
      </w:pPr>
    </w:p>
    <w:p w14:paraId="2C959EEA" w14:textId="72DA6AE1" w:rsidR="00770258" w:rsidRPr="00B305F1" w:rsidRDefault="00066E63" w:rsidP="00770258">
      <w:pPr>
        <w:pStyle w:val="Tekstpodstawowy"/>
        <w:rPr>
          <w:rFonts w:ascii="Abadi" w:hAnsi="Abadi" w:cstheme="minorHAnsi"/>
          <w:b/>
          <w:bCs/>
          <w:color w:val="000000"/>
          <w:sz w:val="18"/>
          <w:szCs w:val="18"/>
        </w:rPr>
      </w:pPr>
      <w:r w:rsidRPr="00B305F1">
        <w:rPr>
          <w:rFonts w:ascii="Abadi" w:hAnsi="Abadi" w:cstheme="minorHAnsi"/>
          <w:b/>
          <w:bCs/>
          <w:color w:val="000000"/>
          <w:sz w:val="18"/>
          <w:szCs w:val="18"/>
        </w:rPr>
        <w:t>Rękawice robocze wg podanych norm</w:t>
      </w:r>
    </w:p>
    <w:p w14:paraId="02FE43D0" w14:textId="77777777" w:rsidR="0087004D" w:rsidRPr="00B305F1" w:rsidRDefault="0087004D" w:rsidP="00770258">
      <w:pPr>
        <w:ind w:start="18pt"/>
        <w:textAlignment w:val="baseline"/>
        <w:rPr>
          <w:rFonts w:ascii="Abadi" w:hAnsi="Abadi" w:cstheme="minorHAnsi"/>
          <w:sz w:val="18"/>
          <w:szCs w:val="18"/>
        </w:rPr>
      </w:pPr>
    </w:p>
    <w:p w14:paraId="6F7C3D01" w14:textId="77777777" w:rsidR="00E72419" w:rsidRPr="00B305F1" w:rsidRDefault="00E72419" w:rsidP="00914FB4">
      <w:pPr>
        <w:autoSpaceDE w:val="0"/>
        <w:autoSpaceDN w:val="0"/>
        <w:adjustRightInd w:val="0"/>
        <w:rPr>
          <w:rFonts w:ascii="Abadi" w:hAnsi="Abadi" w:cstheme="minorHAnsi"/>
          <w:b/>
          <w:i/>
          <w:sz w:val="18"/>
          <w:szCs w:val="18"/>
        </w:rPr>
      </w:pPr>
    </w:p>
    <w:p w14:paraId="0C3D4348" w14:textId="77777777" w:rsidR="0095392D" w:rsidRPr="00B305F1" w:rsidRDefault="0095392D" w:rsidP="0095392D">
      <w:pPr>
        <w:pStyle w:val="Akapitzlist"/>
        <w:numPr>
          <w:ilvl w:val="0"/>
          <w:numId w:val="1"/>
        </w:numPr>
        <w:rPr>
          <w:rFonts w:ascii="Abadi" w:hAnsi="Abadi" w:cstheme="minorHAnsi"/>
          <w:b/>
          <w:sz w:val="18"/>
          <w:szCs w:val="18"/>
        </w:rPr>
      </w:pPr>
      <w:r w:rsidRPr="00B305F1">
        <w:rPr>
          <w:rFonts w:ascii="Abadi" w:hAnsi="Abadi" w:cstheme="minorHAnsi"/>
          <w:b/>
          <w:sz w:val="18"/>
          <w:szCs w:val="18"/>
        </w:rPr>
        <w:t>Regulamin udzielania zamówień sektorowych przez Aquanet Spółka Akcyjna, do których nie mają zastosowania przepisy Ustawy Prawo zamówień publicznych dostępny na stronie :</w:t>
      </w:r>
    </w:p>
    <w:p w14:paraId="254AEB90" w14:textId="77777777" w:rsidR="0095392D" w:rsidRPr="00B305F1" w:rsidRDefault="0095392D" w:rsidP="0095392D">
      <w:pPr>
        <w:pStyle w:val="Akapitzlist"/>
        <w:ind w:start="18pt"/>
        <w:rPr>
          <w:rStyle w:val="Hipercze"/>
          <w:rFonts w:ascii="Abadi" w:eastAsiaTheme="majorEastAsia" w:hAnsi="Abadi" w:cstheme="minorHAnsi"/>
          <w:sz w:val="18"/>
          <w:szCs w:val="18"/>
          <w:bdr w:val="none" w:sz="0" w:space="0" w:color="auto" w:frame="1"/>
        </w:rPr>
      </w:pPr>
      <w:hyperlink r:id="rId7" w:tgtFrame="_blank" w:tooltip="https://www.aquanet.pl/dla-biznesu/aktualne-przetargi/" w:history="1">
        <w:r w:rsidRPr="00B305F1">
          <w:rPr>
            <w:rStyle w:val="Hipercze"/>
            <w:rFonts w:ascii="Abadi" w:eastAsiaTheme="majorEastAsia" w:hAnsi="Abadi" w:cstheme="minorHAnsi"/>
            <w:sz w:val="18"/>
            <w:szCs w:val="18"/>
            <w:bdr w:val="none" w:sz="0" w:space="0" w:color="auto" w:frame="1"/>
          </w:rPr>
          <w:t>https://www.aquanet.pl/dla-biznesu/aktualne-przetargi/</w:t>
        </w:r>
      </w:hyperlink>
    </w:p>
    <w:p w14:paraId="517FD0CF" w14:textId="77777777" w:rsidR="00196B07" w:rsidRPr="00B305F1" w:rsidRDefault="00196B07" w:rsidP="00BC65CA">
      <w:pPr>
        <w:rPr>
          <w:rFonts w:ascii="Abadi" w:hAnsi="Abadi" w:cstheme="minorHAnsi"/>
          <w:sz w:val="18"/>
          <w:szCs w:val="18"/>
        </w:rPr>
      </w:pPr>
    </w:p>
    <w:p w14:paraId="2F7A8405" w14:textId="77777777" w:rsidR="0095392D" w:rsidRPr="00B305F1" w:rsidRDefault="0095392D" w:rsidP="0095392D">
      <w:pPr>
        <w:rPr>
          <w:rFonts w:ascii="Abadi" w:hAnsi="Abadi" w:cstheme="minorHAnsi"/>
          <w:b/>
          <w:sz w:val="18"/>
          <w:szCs w:val="18"/>
        </w:rPr>
      </w:pPr>
    </w:p>
    <w:p w14:paraId="0A278019" w14:textId="77777777" w:rsidR="00914FB4" w:rsidRPr="00B305F1" w:rsidRDefault="00914FB4" w:rsidP="00914FB4">
      <w:pPr>
        <w:numPr>
          <w:ilvl w:val="0"/>
          <w:numId w:val="1"/>
        </w:numPr>
        <w:rPr>
          <w:rFonts w:ascii="Abadi" w:hAnsi="Abadi" w:cstheme="minorHAnsi"/>
          <w:b/>
          <w:sz w:val="18"/>
          <w:szCs w:val="18"/>
        </w:rPr>
      </w:pPr>
      <w:r w:rsidRPr="00B305F1">
        <w:rPr>
          <w:rFonts w:ascii="Abadi" w:hAnsi="Abadi" w:cstheme="minorHAnsi"/>
          <w:b/>
          <w:sz w:val="18"/>
          <w:szCs w:val="18"/>
        </w:rPr>
        <w:t>Warunki dostawy:</w:t>
      </w:r>
    </w:p>
    <w:p w14:paraId="2869EF1D" w14:textId="77777777" w:rsidR="00914FB4" w:rsidRPr="00B305F1" w:rsidRDefault="00914FB4" w:rsidP="00914FB4">
      <w:pPr>
        <w:pStyle w:val="Tekstpodstawowy"/>
        <w:spacing w:line="18pt" w:lineRule="auto"/>
        <w:jc w:val="both"/>
        <w:rPr>
          <w:rFonts w:ascii="Abadi" w:hAnsi="Abadi" w:cstheme="minorHAnsi"/>
          <w:sz w:val="18"/>
          <w:szCs w:val="18"/>
        </w:rPr>
      </w:pPr>
    </w:p>
    <w:p w14:paraId="54FADE75" w14:textId="77777777" w:rsidR="00B305F1" w:rsidRPr="00B305F1" w:rsidRDefault="00B305F1" w:rsidP="00B305F1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Zamówienia sukcesywne</w:t>
      </w:r>
    </w:p>
    <w:p w14:paraId="37352424" w14:textId="77777777" w:rsidR="00B305F1" w:rsidRPr="00B305F1" w:rsidRDefault="00B305F1" w:rsidP="00B305F1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Zgodnie z Rozporządzeniem Ministra Gospodarki, Pracy i Polityki Socjalnej z dnia 31.03.2003r. odzież ochronna i środki ochrony indywidualnej muszą posiadać Certyfikat Europejski – CE.</w:t>
      </w:r>
    </w:p>
    <w:p w14:paraId="0CB859AA" w14:textId="77777777" w:rsidR="00B305F1" w:rsidRPr="00B305F1" w:rsidRDefault="00B305F1" w:rsidP="00B305F1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="Abadi" w:hAnsi="Abadi"/>
          <w:color w:val="000000" w:themeColor="text1"/>
          <w:sz w:val="18"/>
          <w:szCs w:val="18"/>
        </w:rPr>
      </w:pPr>
      <w:r w:rsidRPr="00B305F1">
        <w:rPr>
          <w:rFonts w:ascii="Abadi" w:hAnsi="Abadi"/>
          <w:color w:val="000000" w:themeColor="text1"/>
          <w:sz w:val="18"/>
          <w:szCs w:val="18"/>
        </w:rPr>
        <w:t>Ofertę należy złożyć na asortyment wymieniony w załączniku zgodnie z podanymi normami.</w:t>
      </w:r>
    </w:p>
    <w:p w14:paraId="17548768" w14:textId="43695F54" w:rsidR="00B305F1" w:rsidRPr="00B305F1" w:rsidRDefault="00B305F1" w:rsidP="00B305F1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="Abadi" w:hAnsi="Abadi"/>
          <w:color w:val="FF0000"/>
          <w:sz w:val="18"/>
          <w:szCs w:val="18"/>
        </w:rPr>
      </w:pPr>
      <w:r w:rsidRPr="00B305F1">
        <w:rPr>
          <w:rFonts w:ascii="Abadi" w:hAnsi="Abadi"/>
          <w:color w:val="FF0000"/>
          <w:sz w:val="18"/>
          <w:szCs w:val="18"/>
        </w:rPr>
        <w:t>Do pozycji</w:t>
      </w:r>
      <w:r w:rsidR="00654168">
        <w:rPr>
          <w:rFonts w:ascii="Abadi" w:hAnsi="Abadi"/>
          <w:color w:val="FF0000"/>
          <w:sz w:val="18"/>
          <w:szCs w:val="18"/>
        </w:rPr>
        <w:t xml:space="preserve"> 23</w:t>
      </w:r>
      <w:r w:rsidRPr="00B305F1">
        <w:rPr>
          <w:rFonts w:ascii="Abadi" w:hAnsi="Abadi"/>
          <w:color w:val="FF0000"/>
          <w:sz w:val="18"/>
          <w:szCs w:val="18"/>
        </w:rPr>
        <w:t xml:space="preserve"> nie uznajemy zamienników. </w:t>
      </w:r>
    </w:p>
    <w:p w14:paraId="20DB608C" w14:textId="77777777" w:rsidR="00B305F1" w:rsidRPr="00B305F1" w:rsidRDefault="00B305F1" w:rsidP="00B305F1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 xml:space="preserve">Szacunkowa wartość umowy zostanie określona po otrzymaniu ofert. </w:t>
      </w:r>
    </w:p>
    <w:p w14:paraId="1B13A471" w14:textId="77777777" w:rsidR="00B305F1" w:rsidRPr="00B305F1" w:rsidRDefault="00B305F1" w:rsidP="00B305F1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Miejsce dostawy :  Miejsce dostawy :  Dział Zaopatrzenia , ul. Dolna Wilda 126</w:t>
      </w:r>
    </w:p>
    <w:p w14:paraId="5B9844C3" w14:textId="77777777" w:rsidR="00B305F1" w:rsidRPr="00B305F1" w:rsidRDefault="00B305F1" w:rsidP="00B305F1">
      <w:pPr>
        <w:numPr>
          <w:ilvl w:val="1"/>
          <w:numId w:val="2"/>
        </w:numPr>
        <w:spacing w:line="18pt" w:lineRule="auto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Koszty dostawy po stronie dostawcy.</w:t>
      </w:r>
    </w:p>
    <w:p w14:paraId="7B92D224" w14:textId="77777777" w:rsidR="00B305F1" w:rsidRPr="00B305F1" w:rsidRDefault="00B305F1" w:rsidP="00B305F1">
      <w:pPr>
        <w:numPr>
          <w:ilvl w:val="1"/>
          <w:numId w:val="2"/>
        </w:numPr>
        <w:spacing w:line="18pt" w:lineRule="auto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Oferta w walucie PLN</w:t>
      </w:r>
    </w:p>
    <w:p w14:paraId="4A949F18" w14:textId="77777777" w:rsidR="00B305F1" w:rsidRPr="00B305F1" w:rsidRDefault="00B305F1" w:rsidP="00B305F1">
      <w:pPr>
        <w:numPr>
          <w:ilvl w:val="1"/>
          <w:numId w:val="2"/>
        </w:numPr>
        <w:spacing w:line="18pt" w:lineRule="auto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Umowa zawarta na 12 miesięcy.</w:t>
      </w:r>
    </w:p>
    <w:p w14:paraId="42A84AD6" w14:textId="77777777" w:rsidR="00B305F1" w:rsidRPr="00B305F1" w:rsidRDefault="00B305F1" w:rsidP="00B305F1">
      <w:pPr>
        <w:numPr>
          <w:ilvl w:val="1"/>
          <w:numId w:val="2"/>
        </w:numPr>
        <w:spacing w:line="18pt" w:lineRule="auto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 xml:space="preserve">Termin realizacji zamówienia do 14  dni roboczych od momentu złożenia zamówienia. </w:t>
      </w:r>
    </w:p>
    <w:p w14:paraId="4501B59B" w14:textId="77777777" w:rsidR="00D03630" w:rsidRDefault="00B305F1" w:rsidP="00B305F1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="Abadi" w:hAnsi="Abadi"/>
          <w:color w:val="000000" w:themeColor="text1"/>
          <w:sz w:val="18"/>
          <w:szCs w:val="18"/>
        </w:rPr>
      </w:pPr>
      <w:r w:rsidRPr="00B305F1">
        <w:rPr>
          <w:rFonts w:ascii="Abadi" w:hAnsi="Abadi"/>
          <w:color w:val="000000" w:themeColor="text1"/>
          <w:sz w:val="18"/>
          <w:szCs w:val="18"/>
        </w:rPr>
        <w:t xml:space="preserve">Dostawca, który złoży najkorzystniejszą ofertę  zobowiązany jest dostarczyć do Działu Zaopatrzenia  w ciągu </w:t>
      </w:r>
      <w:r w:rsidRPr="00D03630">
        <w:rPr>
          <w:rFonts w:ascii="Abadi" w:hAnsi="Abadi"/>
          <w:b/>
          <w:bCs/>
          <w:color w:val="000000" w:themeColor="text1"/>
          <w:sz w:val="18"/>
          <w:szCs w:val="18"/>
          <w:u w:val="single"/>
        </w:rPr>
        <w:t>5 dni od momentu zakończenia aukcji wzorów  wszystkich rękawic</w:t>
      </w:r>
      <w:r w:rsidRPr="00B305F1">
        <w:rPr>
          <w:rFonts w:ascii="Abadi" w:hAnsi="Abadi"/>
          <w:color w:val="000000" w:themeColor="text1"/>
          <w:sz w:val="18"/>
          <w:szCs w:val="18"/>
        </w:rPr>
        <w:t xml:space="preserve">  ( załącznik asortyment do wyceny). Wzory te pozostaną u dostawcy do mementu zakończenia umowy. </w:t>
      </w:r>
    </w:p>
    <w:p w14:paraId="4D4BDBE4" w14:textId="0B25D24E" w:rsidR="00B305F1" w:rsidRPr="00B305F1" w:rsidRDefault="00B305F1" w:rsidP="00B305F1">
      <w:pPr>
        <w:pStyle w:val="Tekstpodstawowy"/>
        <w:numPr>
          <w:ilvl w:val="1"/>
          <w:numId w:val="2"/>
        </w:numPr>
        <w:tabs>
          <w:tab w:val="start" w:pos="18pt"/>
        </w:tabs>
        <w:spacing w:line="18pt" w:lineRule="auto"/>
        <w:jc w:val="both"/>
        <w:rPr>
          <w:rFonts w:ascii="Abadi" w:hAnsi="Abadi"/>
          <w:color w:val="000000" w:themeColor="text1"/>
          <w:sz w:val="18"/>
          <w:szCs w:val="18"/>
        </w:rPr>
      </w:pPr>
      <w:r w:rsidRPr="00D03630">
        <w:rPr>
          <w:rFonts w:ascii="Abadi" w:hAnsi="Abadi"/>
          <w:b/>
          <w:bCs/>
          <w:color w:val="000000" w:themeColor="text1"/>
          <w:sz w:val="18"/>
          <w:szCs w:val="18"/>
          <w:u w:val="single"/>
        </w:rPr>
        <w:t>Każdy model rękawicy musi posiadać kartę rękawicy oraz musi być opisany zgodnie z nazewnictwem podanym w tabeli.</w:t>
      </w:r>
      <w:r w:rsidRPr="00B305F1">
        <w:rPr>
          <w:rFonts w:ascii="Abadi" w:hAnsi="Abadi"/>
          <w:color w:val="000000" w:themeColor="text1"/>
          <w:sz w:val="18"/>
          <w:szCs w:val="18"/>
        </w:rPr>
        <w:t xml:space="preserve"> </w:t>
      </w:r>
    </w:p>
    <w:p w14:paraId="35EE1EF1" w14:textId="77777777" w:rsidR="00D03630" w:rsidRDefault="00B305F1" w:rsidP="00B305F1">
      <w:pPr>
        <w:numPr>
          <w:ilvl w:val="1"/>
          <w:numId w:val="2"/>
        </w:numPr>
        <w:spacing w:line="18pt" w:lineRule="auto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 xml:space="preserve">Ofertę wraz z oświadczeniem  należy złożyć poprzez platformę zakupową OPENNEXUS. </w:t>
      </w:r>
    </w:p>
    <w:p w14:paraId="723FA619" w14:textId="00B4DF7B" w:rsidR="00B305F1" w:rsidRPr="00B305F1" w:rsidRDefault="00B305F1" w:rsidP="00B305F1">
      <w:pPr>
        <w:numPr>
          <w:ilvl w:val="1"/>
          <w:numId w:val="2"/>
        </w:numPr>
        <w:spacing w:line="18pt" w:lineRule="auto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 xml:space="preserve">W ofercie należy wskazać konkretne modele rękawic w pozycjach, które tego wymagają. </w:t>
      </w:r>
    </w:p>
    <w:p w14:paraId="0ED3F8FB" w14:textId="77777777" w:rsidR="00B305F1" w:rsidRPr="00B305F1" w:rsidRDefault="00B305F1" w:rsidP="00B305F1">
      <w:pPr>
        <w:numPr>
          <w:ilvl w:val="1"/>
          <w:numId w:val="2"/>
        </w:numPr>
        <w:spacing w:line="18pt" w:lineRule="auto"/>
        <w:ind w:start="53.85pt" w:hanging="17.85pt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Złożenie oferty przez oferenta jest jednoznacznym z akceptacją warunków określonych w zaproszeniu oraz umowie.</w:t>
      </w:r>
    </w:p>
    <w:p w14:paraId="75037E3C" w14:textId="77777777" w:rsidR="00B305F1" w:rsidRPr="00B305F1" w:rsidRDefault="00B305F1" w:rsidP="00B305F1">
      <w:pPr>
        <w:numPr>
          <w:ilvl w:val="1"/>
          <w:numId w:val="2"/>
        </w:numPr>
        <w:spacing w:line="18pt" w:lineRule="auto"/>
        <w:ind w:start="53.85pt" w:hanging="17.85pt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color w:val="000000"/>
          <w:sz w:val="18"/>
          <w:szCs w:val="18"/>
        </w:rPr>
        <w:t>W przypadku nie złożenia dokumentów przez najkorzystniejszego oferenta lub rezygnacji z dalszego udziału, zamawiający ma prawo wybrać kolejną najkorzystniejszą ofertę.</w:t>
      </w:r>
    </w:p>
    <w:p w14:paraId="220EC7D3" w14:textId="77777777" w:rsidR="00B305F1" w:rsidRPr="00B305F1" w:rsidRDefault="00B305F1" w:rsidP="00B305F1">
      <w:pPr>
        <w:numPr>
          <w:ilvl w:val="1"/>
          <w:numId w:val="2"/>
        </w:numPr>
        <w:spacing w:line="18pt" w:lineRule="auto"/>
        <w:ind w:start="53.85pt" w:hanging="17.85pt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Zamawiający może unieważnić aukcję z uwagi na oferowanie ceny zakupu przewyższającej kwotę, którą Zamawiający może przeznaczyć na finansowanie zamówienia</w:t>
      </w:r>
    </w:p>
    <w:p w14:paraId="2C149F3A" w14:textId="77777777" w:rsidR="00B305F1" w:rsidRPr="00B305F1" w:rsidRDefault="00B305F1" w:rsidP="00B305F1">
      <w:pPr>
        <w:numPr>
          <w:ilvl w:val="1"/>
          <w:numId w:val="2"/>
        </w:numPr>
        <w:spacing w:line="18pt" w:lineRule="auto"/>
        <w:ind w:start="53.85pt" w:hanging="17.85pt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Wszelkie pytania proszę składać wyłącznie poprzez OPENNEXUS.</w:t>
      </w:r>
    </w:p>
    <w:p w14:paraId="0DD5775E" w14:textId="331EFAEE" w:rsidR="00AF023D" w:rsidRPr="00B305F1" w:rsidRDefault="00AF023D" w:rsidP="00B305F1">
      <w:pPr>
        <w:spacing w:line="18pt" w:lineRule="auto"/>
        <w:ind w:start="53.85pt"/>
        <w:rPr>
          <w:rFonts w:ascii="Abadi" w:hAnsi="Abadi"/>
          <w:sz w:val="18"/>
          <w:szCs w:val="18"/>
        </w:rPr>
      </w:pPr>
    </w:p>
    <w:p w14:paraId="4761ECA6" w14:textId="76FC43C1" w:rsidR="00914FB4" w:rsidRPr="00D03630" w:rsidRDefault="00914FB4" w:rsidP="00D03630">
      <w:pPr>
        <w:pStyle w:val="Akapitzlist"/>
        <w:numPr>
          <w:ilvl w:val="0"/>
          <w:numId w:val="2"/>
        </w:numPr>
        <w:rPr>
          <w:rFonts w:ascii="Abadi" w:hAnsi="Abadi" w:cstheme="minorHAnsi"/>
          <w:b/>
          <w:sz w:val="18"/>
          <w:szCs w:val="18"/>
        </w:rPr>
      </w:pPr>
      <w:r w:rsidRPr="00D03630">
        <w:rPr>
          <w:rFonts w:ascii="Abadi" w:hAnsi="Abadi" w:cstheme="minorHAnsi"/>
          <w:b/>
          <w:sz w:val="18"/>
          <w:szCs w:val="18"/>
        </w:rPr>
        <w:t>Warunki płatności</w:t>
      </w:r>
    </w:p>
    <w:p w14:paraId="12C07A31" w14:textId="77777777" w:rsidR="00914FB4" w:rsidRPr="00B305F1" w:rsidRDefault="00914FB4" w:rsidP="00914FB4">
      <w:pPr>
        <w:ind w:start="18pt"/>
        <w:rPr>
          <w:rFonts w:ascii="Abadi" w:hAnsi="Abadi" w:cstheme="minorHAnsi"/>
          <w:sz w:val="18"/>
          <w:szCs w:val="18"/>
        </w:rPr>
      </w:pPr>
    </w:p>
    <w:p w14:paraId="7D1C7420" w14:textId="77777777" w:rsidR="00914FB4" w:rsidRPr="00B305F1" w:rsidRDefault="00914FB4" w:rsidP="00914FB4">
      <w:pPr>
        <w:ind w:start="35.40pt"/>
        <w:rPr>
          <w:rFonts w:ascii="Abadi" w:hAnsi="Abadi" w:cstheme="minorHAnsi"/>
          <w:sz w:val="18"/>
          <w:szCs w:val="18"/>
        </w:rPr>
      </w:pPr>
      <w:r w:rsidRPr="00B305F1">
        <w:rPr>
          <w:rFonts w:ascii="Abadi" w:hAnsi="Abadi" w:cstheme="minorHAnsi"/>
          <w:sz w:val="18"/>
          <w:szCs w:val="18"/>
        </w:rPr>
        <w:t>Płatność 30 dni od daty dostarczenia faktury.</w:t>
      </w:r>
    </w:p>
    <w:p w14:paraId="479FF705" w14:textId="77777777" w:rsidR="00914FB4" w:rsidRPr="00B305F1" w:rsidRDefault="00914FB4" w:rsidP="00E72419">
      <w:pPr>
        <w:rPr>
          <w:rFonts w:ascii="Abadi" w:hAnsi="Abadi" w:cstheme="minorHAnsi"/>
          <w:i/>
          <w:sz w:val="18"/>
          <w:szCs w:val="18"/>
        </w:rPr>
      </w:pPr>
    </w:p>
    <w:p w14:paraId="5ED45D58" w14:textId="77777777" w:rsidR="00914FB4" w:rsidRPr="00B305F1" w:rsidRDefault="00914FB4" w:rsidP="00914FB4">
      <w:pPr>
        <w:numPr>
          <w:ilvl w:val="0"/>
          <w:numId w:val="1"/>
        </w:numPr>
        <w:rPr>
          <w:rFonts w:ascii="Abadi" w:hAnsi="Abadi" w:cstheme="minorHAnsi"/>
          <w:b/>
          <w:sz w:val="18"/>
          <w:szCs w:val="18"/>
        </w:rPr>
      </w:pPr>
      <w:r w:rsidRPr="00B305F1">
        <w:rPr>
          <w:rFonts w:ascii="Abadi" w:hAnsi="Abadi" w:cstheme="minorHAnsi"/>
          <w:b/>
          <w:sz w:val="18"/>
          <w:szCs w:val="18"/>
        </w:rPr>
        <w:t>Załączniki</w:t>
      </w:r>
    </w:p>
    <w:p w14:paraId="140DF3B4" w14:textId="77777777" w:rsidR="00914FB4" w:rsidRPr="00B305F1" w:rsidRDefault="00914FB4" w:rsidP="00914FB4">
      <w:pPr>
        <w:rPr>
          <w:rFonts w:ascii="Abadi" w:hAnsi="Abadi" w:cstheme="minorHAnsi"/>
          <w:b/>
          <w:sz w:val="18"/>
          <w:szCs w:val="18"/>
        </w:rPr>
      </w:pPr>
    </w:p>
    <w:p w14:paraId="266D5117" w14:textId="77777777" w:rsidR="00AF023D" w:rsidRPr="00B305F1" w:rsidRDefault="00AF023D" w:rsidP="00AF023D">
      <w:pPr>
        <w:spacing w:line="18pt" w:lineRule="auto"/>
        <w:ind w:start="36pt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 xml:space="preserve">Umowa </w:t>
      </w:r>
    </w:p>
    <w:p w14:paraId="4ACCA231" w14:textId="77777777" w:rsidR="00AF023D" w:rsidRPr="00B305F1" w:rsidRDefault="00AF023D" w:rsidP="00AF023D">
      <w:pPr>
        <w:spacing w:line="18pt" w:lineRule="auto"/>
        <w:ind w:start="36pt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Asortyment do wyceny</w:t>
      </w:r>
    </w:p>
    <w:p w14:paraId="27770C8A" w14:textId="77777777" w:rsidR="00AF023D" w:rsidRPr="00B305F1" w:rsidRDefault="00AF023D" w:rsidP="00AF023D">
      <w:pPr>
        <w:spacing w:line="18pt" w:lineRule="auto"/>
        <w:ind w:start="36pt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Informacja RODO</w:t>
      </w:r>
    </w:p>
    <w:p w14:paraId="1D28E2B3" w14:textId="77777777" w:rsidR="00AF023D" w:rsidRPr="00B305F1" w:rsidRDefault="00AF023D" w:rsidP="00AF023D">
      <w:pPr>
        <w:spacing w:line="18pt" w:lineRule="auto"/>
        <w:ind w:start="36pt"/>
        <w:rPr>
          <w:rFonts w:ascii="Abadi" w:hAnsi="Abadi"/>
          <w:sz w:val="18"/>
          <w:szCs w:val="18"/>
        </w:rPr>
      </w:pPr>
      <w:r w:rsidRPr="00B305F1">
        <w:rPr>
          <w:rFonts w:ascii="Abadi" w:hAnsi="Abadi"/>
          <w:sz w:val="18"/>
          <w:szCs w:val="18"/>
        </w:rPr>
        <w:t>Oświadczenie wykonawcy</w:t>
      </w:r>
    </w:p>
    <w:p w14:paraId="66955244" w14:textId="77777777" w:rsidR="00914FB4" w:rsidRPr="00B305F1" w:rsidRDefault="00914FB4" w:rsidP="00914FB4">
      <w:pPr>
        <w:ind w:start="18pt"/>
        <w:rPr>
          <w:rFonts w:ascii="Abadi" w:hAnsi="Abadi" w:cstheme="minorHAnsi"/>
          <w:b/>
          <w:sz w:val="18"/>
          <w:szCs w:val="18"/>
        </w:rPr>
      </w:pPr>
    </w:p>
    <w:p w14:paraId="0981E2A2" w14:textId="73FFE493" w:rsidR="00914FB4" w:rsidRPr="00B305F1" w:rsidRDefault="00914FB4" w:rsidP="00914FB4">
      <w:pPr>
        <w:numPr>
          <w:ilvl w:val="0"/>
          <w:numId w:val="1"/>
        </w:numPr>
        <w:rPr>
          <w:rFonts w:ascii="Abadi" w:hAnsi="Abadi" w:cstheme="minorHAnsi"/>
          <w:b/>
          <w:sz w:val="18"/>
          <w:szCs w:val="18"/>
        </w:rPr>
      </w:pPr>
      <w:r w:rsidRPr="00B305F1">
        <w:rPr>
          <w:rFonts w:ascii="Abadi" w:hAnsi="Abadi" w:cstheme="minorHAnsi"/>
          <w:b/>
          <w:sz w:val="18"/>
          <w:szCs w:val="18"/>
        </w:rPr>
        <w:t>Termin składania ofert :</w:t>
      </w:r>
      <w:r w:rsidR="00AF023D" w:rsidRPr="00B305F1">
        <w:rPr>
          <w:rFonts w:ascii="Abadi" w:hAnsi="Abadi" w:cstheme="minorHAnsi"/>
          <w:b/>
          <w:sz w:val="18"/>
          <w:szCs w:val="18"/>
        </w:rPr>
        <w:t>12</w:t>
      </w:r>
      <w:r w:rsidR="00004020" w:rsidRPr="00B305F1">
        <w:rPr>
          <w:rFonts w:ascii="Abadi" w:hAnsi="Abadi" w:cstheme="minorHAnsi"/>
          <w:b/>
          <w:sz w:val="18"/>
          <w:szCs w:val="18"/>
        </w:rPr>
        <w:t>.</w:t>
      </w:r>
      <w:r w:rsidR="00AF023D" w:rsidRPr="00B305F1">
        <w:rPr>
          <w:rFonts w:ascii="Abadi" w:hAnsi="Abadi" w:cstheme="minorHAnsi"/>
          <w:b/>
          <w:sz w:val="18"/>
          <w:szCs w:val="18"/>
        </w:rPr>
        <w:t>12</w:t>
      </w:r>
      <w:r w:rsidR="00E72419" w:rsidRPr="00B305F1">
        <w:rPr>
          <w:rFonts w:ascii="Abadi" w:hAnsi="Abadi" w:cstheme="minorHAnsi"/>
          <w:b/>
          <w:sz w:val="18"/>
          <w:szCs w:val="18"/>
        </w:rPr>
        <w:t>.</w:t>
      </w:r>
      <w:r w:rsidRPr="00B305F1">
        <w:rPr>
          <w:rFonts w:ascii="Abadi" w:hAnsi="Abadi" w:cstheme="minorHAnsi"/>
          <w:b/>
          <w:sz w:val="18"/>
          <w:szCs w:val="18"/>
        </w:rPr>
        <w:t>20</w:t>
      </w:r>
      <w:r w:rsidR="00F44579" w:rsidRPr="00B305F1">
        <w:rPr>
          <w:rFonts w:ascii="Abadi" w:hAnsi="Abadi" w:cstheme="minorHAnsi"/>
          <w:b/>
          <w:sz w:val="18"/>
          <w:szCs w:val="18"/>
        </w:rPr>
        <w:t>2</w:t>
      </w:r>
      <w:r w:rsidR="00184306" w:rsidRPr="00B305F1">
        <w:rPr>
          <w:rFonts w:ascii="Abadi" w:hAnsi="Abadi" w:cstheme="minorHAnsi"/>
          <w:b/>
          <w:sz w:val="18"/>
          <w:szCs w:val="18"/>
        </w:rPr>
        <w:t>5</w:t>
      </w:r>
      <w:r w:rsidR="002B5931" w:rsidRPr="00B305F1">
        <w:rPr>
          <w:rFonts w:ascii="Abadi" w:hAnsi="Abadi" w:cstheme="minorHAnsi"/>
          <w:b/>
          <w:sz w:val="18"/>
          <w:szCs w:val="18"/>
        </w:rPr>
        <w:t xml:space="preserve"> godz.</w:t>
      </w:r>
      <w:r w:rsidR="00AF023D" w:rsidRPr="00B305F1">
        <w:rPr>
          <w:rFonts w:ascii="Abadi" w:hAnsi="Abadi" w:cstheme="minorHAnsi"/>
          <w:b/>
          <w:sz w:val="18"/>
          <w:szCs w:val="18"/>
        </w:rPr>
        <w:t>9</w:t>
      </w:r>
      <w:r w:rsidRPr="00B305F1">
        <w:rPr>
          <w:rFonts w:ascii="Abadi" w:hAnsi="Abadi" w:cstheme="minorHAnsi"/>
          <w:b/>
          <w:sz w:val="18"/>
          <w:szCs w:val="18"/>
        </w:rPr>
        <w:t>:00</w:t>
      </w:r>
    </w:p>
    <w:p w14:paraId="56E011DB" w14:textId="77777777" w:rsidR="00914FB4" w:rsidRPr="00B305F1" w:rsidRDefault="00914FB4" w:rsidP="00914FB4">
      <w:pPr>
        <w:rPr>
          <w:rFonts w:ascii="Abadi" w:hAnsi="Abadi" w:cstheme="minorHAnsi"/>
          <w:b/>
          <w:bCs/>
          <w:sz w:val="18"/>
          <w:szCs w:val="18"/>
        </w:rPr>
      </w:pPr>
    </w:p>
    <w:p w14:paraId="6D19D074" w14:textId="77777777" w:rsidR="00914FB4" w:rsidRPr="00B305F1" w:rsidRDefault="00914FB4" w:rsidP="00914FB4">
      <w:pPr>
        <w:pStyle w:val="Nagwek7"/>
        <w:rPr>
          <w:rFonts w:ascii="Abadi" w:hAnsi="Abadi" w:cstheme="minorHAnsi"/>
          <w:i w:val="0"/>
          <w:iCs w:val="0"/>
          <w:sz w:val="18"/>
          <w:szCs w:val="18"/>
        </w:rPr>
      </w:pPr>
      <w:r w:rsidRPr="00B305F1">
        <w:rPr>
          <w:rFonts w:ascii="Abadi" w:hAnsi="Abadi" w:cstheme="minorHAnsi"/>
          <w:sz w:val="18"/>
          <w:szCs w:val="18"/>
        </w:rPr>
        <w:t>Osoba prowadząca rozeznanie</w:t>
      </w:r>
      <w:r w:rsidRPr="00B305F1">
        <w:rPr>
          <w:rFonts w:ascii="Abadi" w:hAnsi="Abadi" w:cstheme="minorHAnsi"/>
          <w:i w:val="0"/>
          <w:iCs w:val="0"/>
          <w:sz w:val="18"/>
          <w:szCs w:val="18"/>
        </w:rPr>
        <w:t>:</w:t>
      </w:r>
    </w:p>
    <w:p w14:paraId="125EE070" w14:textId="73ED86BA" w:rsidR="00914FB4" w:rsidRPr="00B305F1" w:rsidRDefault="00A308F0" w:rsidP="00914FB4">
      <w:pPr>
        <w:rPr>
          <w:rFonts w:ascii="Abadi" w:hAnsi="Abadi" w:cstheme="minorHAnsi"/>
          <w:i/>
          <w:sz w:val="18"/>
          <w:szCs w:val="18"/>
        </w:rPr>
      </w:pPr>
      <w:r w:rsidRPr="00B305F1">
        <w:rPr>
          <w:rFonts w:ascii="Abadi" w:hAnsi="Abadi" w:cstheme="minorHAnsi"/>
          <w:sz w:val="18"/>
          <w:szCs w:val="18"/>
        </w:rPr>
        <w:t xml:space="preserve">Monika Jarysz </w:t>
      </w:r>
    </w:p>
    <w:p w14:paraId="5CD4EA8C" w14:textId="255DF414" w:rsidR="00914FB4" w:rsidRPr="00B305F1" w:rsidRDefault="00A308F0" w:rsidP="00914FB4">
      <w:pPr>
        <w:rPr>
          <w:rFonts w:ascii="Abadi" w:hAnsi="Abadi" w:cstheme="minorHAnsi"/>
          <w:i/>
          <w:sz w:val="18"/>
          <w:szCs w:val="18"/>
        </w:rPr>
      </w:pPr>
      <w:hyperlink r:id="rId8" w:history="1">
        <w:r w:rsidRPr="00B305F1">
          <w:rPr>
            <w:rStyle w:val="Hipercze"/>
            <w:rFonts w:ascii="Abadi" w:eastAsiaTheme="majorEastAsia" w:hAnsi="Abadi" w:cstheme="minorHAnsi"/>
            <w:sz w:val="18"/>
            <w:szCs w:val="18"/>
          </w:rPr>
          <w:t>monika.jarysz@aquanet.pl</w:t>
        </w:r>
      </w:hyperlink>
    </w:p>
    <w:p w14:paraId="6F36F019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29A5D6DC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5A307F6D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119559B5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299F37D1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5C2D1634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48B9BB75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185946EE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3402E09E" w14:textId="77777777" w:rsidR="00914FB4" w:rsidRPr="00B305F1" w:rsidRDefault="00914FB4" w:rsidP="00914FB4">
      <w:pPr>
        <w:rPr>
          <w:rFonts w:ascii="Abadi" w:hAnsi="Abadi" w:cstheme="minorHAnsi"/>
          <w:sz w:val="18"/>
          <w:szCs w:val="18"/>
        </w:rPr>
      </w:pPr>
    </w:p>
    <w:p w14:paraId="6D6FE42A" w14:textId="77777777" w:rsidR="002E0CF6" w:rsidRPr="00B305F1" w:rsidRDefault="002E0CF6">
      <w:pPr>
        <w:rPr>
          <w:rFonts w:ascii="Abadi" w:hAnsi="Abadi" w:cstheme="minorHAnsi"/>
          <w:sz w:val="18"/>
          <w:szCs w:val="18"/>
        </w:rPr>
      </w:pPr>
    </w:p>
    <w:sectPr w:rsidR="002E0CF6" w:rsidRPr="00B305F1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A0F2954" w14:textId="77777777" w:rsidR="00092F61" w:rsidRDefault="00092F61" w:rsidP="0095392D">
      <w:r>
        <w:separator/>
      </w:r>
    </w:p>
  </w:endnote>
  <w:endnote w:type="continuationSeparator" w:id="0">
    <w:p w14:paraId="05A63272" w14:textId="77777777" w:rsidR="00092F61" w:rsidRDefault="00092F61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badi">
    <w:charset w:characterSet="windows-1250"/>
    <w:family w:val="swiss"/>
    <w:pitch w:val="variable"/>
    <w:sig w:usb0="80000007" w:usb1="00000000" w:usb2="00000000" w:usb3="00000000" w:csb0="00000093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65DD7EFC" w14:textId="77777777" w:rsidR="00092F61" w:rsidRDefault="00092F61" w:rsidP="0095392D">
      <w:r>
        <w:separator/>
      </w:r>
    </w:p>
  </w:footnote>
  <w:footnote w:type="continuationSeparator" w:id="0">
    <w:p w14:paraId="05A8DCE3" w14:textId="77777777" w:rsidR="00092F61" w:rsidRDefault="00092F61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D2A1A8A"/>
    <w:multiLevelType w:val="hybridMultilevel"/>
    <w:tmpl w:val="D94E3596"/>
    <w:lvl w:ilvl="0" w:tplc="191E06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" w15:restartNumberingAfterBreak="0">
    <w:nsid w:val="201A4469"/>
    <w:multiLevelType w:val="hybridMultilevel"/>
    <w:tmpl w:val="555618B8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 w16cid:durableId="628828802">
    <w:abstractNumId w:val="0"/>
  </w:num>
  <w:num w:numId="2" w16cid:durableId="1749691071">
    <w:abstractNumId w:val="0"/>
  </w:num>
  <w:num w:numId="3" w16cid:durableId="218710603">
    <w:abstractNumId w:val="0"/>
  </w:num>
  <w:num w:numId="4" w16cid:durableId="1496801713">
    <w:abstractNumId w:val="2"/>
  </w:num>
  <w:num w:numId="5" w16cid:durableId="476265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doNotDisplayPageBoundarie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16B0B"/>
    <w:rsid w:val="000516A1"/>
    <w:rsid w:val="00066E63"/>
    <w:rsid w:val="00092F61"/>
    <w:rsid w:val="000A5175"/>
    <w:rsid w:val="001408F7"/>
    <w:rsid w:val="00184306"/>
    <w:rsid w:val="00196B07"/>
    <w:rsid w:val="001C55D7"/>
    <w:rsid w:val="002127D4"/>
    <w:rsid w:val="0023233E"/>
    <w:rsid w:val="002B5931"/>
    <w:rsid w:val="002E0CF6"/>
    <w:rsid w:val="003178A3"/>
    <w:rsid w:val="00355FF0"/>
    <w:rsid w:val="003D2596"/>
    <w:rsid w:val="00484054"/>
    <w:rsid w:val="004B73C7"/>
    <w:rsid w:val="00654168"/>
    <w:rsid w:val="0066634F"/>
    <w:rsid w:val="006C7AF8"/>
    <w:rsid w:val="006F3958"/>
    <w:rsid w:val="007248DB"/>
    <w:rsid w:val="00770258"/>
    <w:rsid w:val="007A63DB"/>
    <w:rsid w:val="00800477"/>
    <w:rsid w:val="008427D0"/>
    <w:rsid w:val="008431BB"/>
    <w:rsid w:val="00846932"/>
    <w:rsid w:val="008476B2"/>
    <w:rsid w:val="008546F7"/>
    <w:rsid w:val="00854E21"/>
    <w:rsid w:val="0087004D"/>
    <w:rsid w:val="0089532A"/>
    <w:rsid w:val="008B7748"/>
    <w:rsid w:val="008C4A93"/>
    <w:rsid w:val="008F41E9"/>
    <w:rsid w:val="00914FB4"/>
    <w:rsid w:val="0095392D"/>
    <w:rsid w:val="009645C4"/>
    <w:rsid w:val="0098720A"/>
    <w:rsid w:val="009B1706"/>
    <w:rsid w:val="009B3D6D"/>
    <w:rsid w:val="009D36FE"/>
    <w:rsid w:val="00A13EEE"/>
    <w:rsid w:val="00A308F0"/>
    <w:rsid w:val="00AF023D"/>
    <w:rsid w:val="00AF6FB4"/>
    <w:rsid w:val="00B04E84"/>
    <w:rsid w:val="00B305F1"/>
    <w:rsid w:val="00B5084B"/>
    <w:rsid w:val="00BA041F"/>
    <w:rsid w:val="00BC65CA"/>
    <w:rsid w:val="00BD4F8B"/>
    <w:rsid w:val="00C24F01"/>
    <w:rsid w:val="00C62942"/>
    <w:rsid w:val="00CA4838"/>
    <w:rsid w:val="00CB72B4"/>
    <w:rsid w:val="00D03630"/>
    <w:rsid w:val="00D369B8"/>
    <w:rsid w:val="00DE60D5"/>
    <w:rsid w:val="00E60492"/>
    <w:rsid w:val="00E72419"/>
    <w:rsid w:val="00EB25BC"/>
    <w:rsid w:val="00EB4AA7"/>
    <w:rsid w:val="00EB4F6A"/>
    <w:rsid w:val="00EC23D3"/>
    <w:rsid w:val="00EC3A08"/>
    <w:rsid w:val="00EF0821"/>
    <w:rsid w:val="00F44579"/>
    <w:rsid w:val="00F85083"/>
    <w:rsid w:val="00FA3507"/>
    <w:rsid w:val="00FA5E00"/>
    <w:rsid w:val="00FC2381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930F5B"/>
  <w15:chartTrackingRefBased/>
  <w15:docId w15:val="{3F1D25BD-2F37-4636-AEF1-72A6E9FD63E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30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6462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815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30261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29266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559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479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7088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monika.jarysz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127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Monika Jarysz</cp:lastModifiedBy>
  <cp:revision>58</cp:revision>
  <cp:lastPrinted>2018-03-19T11:21:00Z</cp:lastPrinted>
  <dcterms:created xsi:type="dcterms:W3CDTF">2018-03-06T07:39:00Z</dcterms:created>
  <dcterms:modified xsi:type="dcterms:W3CDTF">2025-12-08T10:27:00Z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